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  真谛·挑战·机遇·对策</w:t>
      </w:r>
    </w:p>
    <w:p>
      <w:r>
        <w:t>作者：吴世忠编著</w:t>
      </w:r>
    </w:p>
    <w:p>
      <w:r>
        <w:t>出版社：</w:t>
      </w:r>
    </w:p>
    <w:p>
      <w:r>
        <w:t>出版日期：1992.11</w:t>
      </w:r>
    </w:p>
    <w:p>
      <w:r>
        <w:t>总页数：308</w:t>
      </w:r>
    </w:p>
    <w:p>
      <w:r>
        <w:t>更多请访问教客网: www.jiaokey.com</w:t>
      </w:r>
    </w:p>
    <w:p>
      <w:r>
        <w:t>关贸总协定  真谛·挑战·机遇·对策 评论地址：https://www.jiaokey.com/book/detail/10970250.html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