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书名：虹鳟鱼养殖及项目开发与效益评价</w:t>
      </w:r>
    </w:p>
    <w:p>
      <w:r>
        <w:t>作者:李玉祥，高峰，曲淑珍，沈希顺编著</w:t>
      </w:r>
    </w:p>
    <w:p>
      <w:r>
        <w:t>出版社:北京:中国农业科技出版社,1995.06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虹鳟鱼养殖及项目开发与效益评价评论地址：https://www.jiaokey.com/book/detail/10964610.html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