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书名：明末天主教与儒学的交流和冲突</w:t>
      </w:r>
    </w:p>
    <w:p>
      <w:r>
        <w:t>作者：孙尚扬著</w:t>
      </w:r>
    </w:p>
    <w:p>
      <w:r>
        <w:t>出版社：北京：文津出版社</w:t>
      </w:r>
    </w:p>
    <w:p>
      <w:r>
        <w:t>出版日期：1992.02</w:t>
      </w:r>
    </w:p>
    <w:p>
      <w:r>
        <w:t>总页数：259</w:t>
      </w:r>
    </w:p>
    <w:p>
      <w:r>
        <w:t>更多请访问教客网: www.jiaokey.com</w:t>
      </w:r>
    </w:p>
    <w:p>
      <w:r>
        <w:t>明末天主教与儒学的交流和冲突 评论地址：https://www.jiaokey.com/book/detail/10963192.html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