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  第一册  （上） （必修）  教师教学用书</w:t>
      </w:r>
    </w:p>
    <w:p>
      <w:r>
        <w:rPr>
          <w:rFonts w:ascii="宋体" w:hAnsi="宋体" w:eastAsia="宋体"/>
          <w:sz w:val="24"/>
        </w:rPr>
        <w:t>中国人民教育出版社等合编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  第一册  （上） （必修）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中国人民教育出版社等合编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本书出售、求购地址：https://www.jiaokey.com/book/detail/10961504.html</w:t>
      </w:r>
    </w:p>
    <w:p>
      <w:r>
        <w:t>更多相关图书推荐：https://www.jiaokey.com</w:t>
      </w:r>
    </w:p>
    <w:p>
      <w:r>
        <w:t>中国人民教育出版社等合编 其他作品：https://www.jiaokey.com/tag/中国人民教育出版社等合编.html</w:t>
      </w:r>
    </w:p>
    <w:p>
      <w:r>
        <w:t>关键词搜索：https://www.jiaokey.com/tag/高级中学英语  第一册  （上） （必修）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