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书名：创造能力培养</w:t>
      </w:r>
    </w:p>
    <w:p>
      <w:r>
        <w:t>作者：刘倩如，李艳蓉主编</w:t>
      </w:r>
    </w:p>
    <w:p>
      <w:r>
        <w:t>出版社：天津：天津科技翻译出版公司</w:t>
      </w:r>
    </w:p>
    <w:p>
      <w:r>
        <w:t>出版日期：1993.02</w:t>
      </w:r>
    </w:p>
    <w:p>
      <w:r>
        <w:t>总页数：215</w:t>
      </w:r>
    </w:p>
    <w:p>
      <w:r>
        <w:t>更多请访问教客网: www.jiaokey.com</w:t>
      </w:r>
    </w:p>
    <w:p>
      <w:r>
        <w:t>创造能力培养 评论地址：https://www.jiaokey.com/book/detail/10960569.html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