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书名：中国审美文化研究</w:t>
      </w:r>
    </w:p>
    <w:p>
      <w:r>
        <w:t>作者：孔智光主编</w:t>
      </w:r>
    </w:p>
    <w:p>
      <w:r>
        <w:t>出版社：济南：山东文艺出版社</w:t>
      </w:r>
    </w:p>
    <w:p>
      <w:r>
        <w:t>出版日期：2002.09</w:t>
      </w:r>
    </w:p>
    <w:p>
      <w:r>
        <w:t>总页数：460</w:t>
      </w:r>
    </w:p>
    <w:p>
      <w:r>
        <w:t>更多请访问教客网: www.jiaokey.com</w:t>
      </w:r>
    </w:p>
    <w:p>
      <w:r>
        <w:t>中国审美文化研究 评论地址：https://www.jiaokey.com/book/detail/10959513.html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