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北京市市政工程单位估价汇总表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北京市市政工程单位估价汇总表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本书出售、求购地址：https://www.jiaokey.com/book/detail/10958206.html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关键词搜索：https://www.jiaokey.com/tag/北京市市政工程单位估价汇总表.html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