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书名：计算机高级打印驱动软件分析</w:t>
      </w:r>
    </w:p>
    <w:p>
      <w:r>
        <w:t>作者：唐建飚，唐登斌编著</w:t>
      </w:r>
    </w:p>
    <w:p>
      <w:r>
        <w:t>出版社：北京：科学普及出版社</w:t>
      </w:r>
    </w:p>
    <w:p>
      <w:r>
        <w:t>出版日期：1993.05</w:t>
      </w:r>
    </w:p>
    <w:p>
      <w:r>
        <w:t>总页数：98</w:t>
      </w:r>
    </w:p>
    <w:p>
      <w:r>
        <w:t>更多请访问教客网: www.jiaokey.com</w:t>
      </w:r>
    </w:p>
    <w:p>
      <w:r>
        <w:t>计算机高级打印驱动软件分析 评论地址：https://www.jiaokey.com/book/detail/10955865.html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