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  第2分册  反馈控制元件</w:t>
      </w:r>
    </w:p>
    <w:p>
      <w:r>
        <w:t>作者：（日）稻田春政著；盛君豪译</w:t>
      </w:r>
    </w:p>
    <w:p>
      <w:r>
        <w:t>出版社：北京：新时代出版社</w:t>
      </w:r>
    </w:p>
    <w:p>
      <w:r>
        <w:t>出版日期：1984.01</w:t>
      </w:r>
    </w:p>
    <w:p>
      <w:r>
        <w:t>总页数：214</w:t>
      </w:r>
    </w:p>
    <w:p>
      <w:r>
        <w:t>更多请访问教客网: www.jiaokey.com</w:t>
      </w:r>
    </w:p>
    <w:p>
      <w:r>
        <w:t>自动控制基础  第2分册  反馈控制元件 评论地址：https://www.jiaokey.com/book/detail/10955361.html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