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书名：微机模糊控制</w:t>
      </w:r>
    </w:p>
    <w:p>
      <w:r>
        <w:t>作者：陈理君，符健豪编著</w:t>
      </w:r>
    </w:p>
    <w:p>
      <w:r>
        <w:t>出版社：武汉：武汉工业大学出版社</w:t>
      </w:r>
    </w:p>
    <w:p>
      <w:r>
        <w:t>出版日期：1992.10</w:t>
      </w:r>
    </w:p>
    <w:p>
      <w:r>
        <w:t>总页数：219</w:t>
      </w:r>
    </w:p>
    <w:p>
      <w:r>
        <w:t>更多请访问教客网: www.jiaokey.com</w:t>
      </w:r>
    </w:p>
    <w:p>
      <w:r>
        <w:t>微机模糊控制 评论地址：https://www.jiaokey.com/book/detail/10955316.html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