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 2.5生成器原理与应用</w:t>
      </w:r>
    </w:p>
    <w:p>
      <w:r>
        <w:t>作者：翁正科，（日）易西泽郎编著</w:t>
      </w:r>
    </w:p>
    <w:p>
      <w:r>
        <w:t>出版社：成都：电子科技大学出版社</w:t>
      </w:r>
    </w:p>
    <w:p>
      <w:r>
        <w:t>出版日期：1996.12</w:t>
      </w:r>
    </w:p>
    <w:p>
      <w:r>
        <w:t>总页数：323</w:t>
      </w:r>
    </w:p>
    <w:p>
      <w:r>
        <w:t>更多请访问教客网: www.jiaokey.com</w:t>
      </w:r>
    </w:p>
    <w:p>
      <w:r>
        <w:t>FoxPro 2.5生成器原理与应用 评论地址：https://www.jiaokey.com/book/detail/10955166.html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