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书名：抓住时机，加快改革开放和现代化建设步伐  学习八届全国人大一次会议精神辅导材料</w:t>
      </w:r>
    </w:p>
    <w:p>
      <w:r>
        <w:t>作者：顾雨霖主编</w:t>
      </w:r>
    </w:p>
    <w:p>
      <w:r>
        <w:t>出版社：北京：中国三峡出版社</w:t>
      </w:r>
    </w:p>
    <w:p>
      <w:r>
        <w:t>出版日期：1993.04</w:t>
      </w:r>
    </w:p>
    <w:p>
      <w:r>
        <w:t>总页数：258</w:t>
      </w:r>
    </w:p>
    <w:p>
      <w:r>
        <w:t>更多请访问教客网: www.jiaokey.com</w:t>
      </w:r>
    </w:p>
    <w:p>
      <w:r>
        <w:t>抓住时机，加快改革开放和现代化建设步伐  学习八届全国人大一次会议精神辅导材料 评论地址：https://www.jiaokey.com/book/detail/10953204.html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