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书名：液压设备状态监测与诊断</w:t>
      </w:r>
    </w:p>
    <w:p>
      <w:r>
        <w:t>作者：陈兆能，余经洪编著</w:t>
      </w:r>
    </w:p>
    <w:p>
      <w:r>
        <w:t>出版社：上海：上海科学技术文献出版社</w:t>
      </w:r>
    </w:p>
    <w:p>
      <w:r>
        <w:t>出版日期：1997.01</w:t>
      </w:r>
    </w:p>
    <w:p>
      <w:r>
        <w:t>总页数：164</w:t>
      </w:r>
    </w:p>
    <w:p>
      <w:r>
        <w:t>更多请访问教客网: www.jiaokey.com</w:t>
      </w:r>
    </w:p>
    <w:p>
      <w:r>
        <w:t>液压设备状态监测与诊断 评论地址：https://www.jiaokey.com/book/detail/10952411.html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