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书名：非圆零件车削加工技术</w:t>
      </w:r>
    </w:p>
    <w:p>
      <w:r>
        <w:t>作者：邓中亮编著</w:t>
      </w:r>
    </w:p>
    <w:p>
      <w:r>
        <w:t>出版社：北京：人民邮电出版社</w:t>
      </w:r>
    </w:p>
    <w:p>
      <w:r>
        <w:t>出版日期：1998.02</w:t>
      </w:r>
    </w:p>
    <w:p>
      <w:r>
        <w:t>总页数：350</w:t>
      </w:r>
    </w:p>
    <w:p>
      <w:r>
        <w:t>更多请访问教客网: www.jiaokey.com</w:t>
      </w:r>
    </w:p>
    <w:p>
      <w:r>
        <w:t>非圆零件车削加工技术 评论地址：https://www.jiaokey.com/book/detail/10952201.html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