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苏联的军事科学</w:t>
      </w:r>
    </w:p>
    <w:p>
      <w:r>
        <w:rPr>
          <w:rFonts w:ascii="宋体" w:hAnsi="宋体" w:eastAsia="宋体"/>
          <w:sz w:val="24"/>
        </w:rPr>
        <w:t>格纳其亚洛夫等著；于洪翻译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苏联的军事科学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格纳其亚洛夫等著；于洪翻译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本书出售、求购地址：https://www.jiaokey.com/book/detail/10951262.html</w:t>
      </w:r>
    </w:p>
    <w:p>
      <w:r>
        <w:t>更多相关图书推荐：https://www.jiaokey.com</w:t>
      </w:r>
    </w:p>
    <w:p>
      <w:r>
        <w:t>格纳其亚洛夫等著；于洪翻译 其他作品：https://www.jiaokey.com/tag/格纳其亚洛夫等著；于洪翻译.html</w:t>
      </w:r>
    </w:p>
    <w:p>
      <w:r>
        <w:t>时代出版社 出版图书：https://www.jiaokey.com/tag/时代出版社.html</w:t>
      </w:r>
    </w:p>
    <w:p>
      <w:r>
        <w:t>关键词搜索：https://www.jiaokey.com/tag/苏联的军事科学.html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