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经济发展理论-对于利润、资本、信用、利息和景所循环的考察</w:t>
      </w:r>
    </w:p>
    <w:p>
      <w:r>
        <w:rPr>
          <w:rFonts w:ascii="宋体" w:hAnsi="宋体" w:eastAsia="宋体"/>
          <w:sz w:val="24"/>
        </w:rPr>
        <w:t>约瑟夫，阿洛伊斯，熊彼得，何畏，易家详等译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经济发展理论-对于利润、资本、信用、利息和景所循环的考察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约瑟夫，阿洛伊斯，熊彼得，何畏，易家详等译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本书出售、求购地址：https://www.jiaokey.com/book/detail/10950676.html</w:t>
      </w:r>
    </w:p>
    <w:p>
      <w:r>
        <w:t>更多相关图书推荐：https://www.jiaokey.com</w:t>
      </w:r>
    </w:p>
    <w:p>
      <w:r>
        <w:t>约瑟夫，阿洛伊斯，熊彼得，何畏，易家详等译 其他作品：https://www.jiaokey.com/tag/约瑟夫，阿洛伊斯，熊彼得，何畏，易家详等译.html</w:t>
      </w:r>
    </w:p>
    <w:p>
      <w:r>
        <w:t>猫头鹰出版社 出版图书：https://www.jiaokey.com/tag/猫头鹰出版社.html</w:t>
      </w:r>
    </w:p>
    <w:p>
      <w:r>
        <w:t>关键词搜索：https://www.jiaokey.com/tag/经济发展理论-对于利润、资本、信用、利息和景所循环的考察.html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