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苏联与东欧资料  匈牙利人民民主史料  1944-1962年  1984年第1期</w:t>
      </w:r>
    </w:p>
    <w:p>
      <w:r>
        <w:rPr>
          <w:rFonts w:ascii="宋体" w:hAnsi="宋体" w:eastAsia="宋体"/>
          <w:sz w:val="24"/>
        </w:rPr>
        <w:t>（匈）鲍洛桥·山道尔，比尔道·伊斯特万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苏联与东欧资料  匈牙利人民民主史料  1944-1962年  1984年第1期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（匈）鲍洛桥·山道尔，比尔道·伊斯特万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本书出售、求购地址：https://www.jiaokey.com/book/detail/10950636.html</w:t>
      </w:r>
    </w:p>
    <w:p>
      <w:r>
        <w:t>更多相关图书推荐：https://www.jiaokey.com</w:t>
      </w:r>
    </w:p>
    <w:p>
      <w:r>
        <w:t>（匈）鲍洛桥·山道尔，比尔道·伊斯特万 其他作品：https://www.jiaokey.com/tag/（匈）鲍洛桥·山道尔，比尔道·伊斯特万.html</w:t>
      </w:r>
    </w:p>
    <w:p>
      <w:r>
        <w:t>关键词搜索：https://www.jiaokey.com/tag/苏联与东欧资料  匈牙利人民民主史料  1944-1962年  1984年第1期.html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