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书名：生铁中有价元素的分离与回收</w:t>
      </w:r>
    </w:p>
    <w:p>
      <w:r>
        <w:t>作者：北京科技大学，日本金属材料技术研究所编</w:t>
      </w:r>
    </w:p>
    <w:p>
      <w:r>
        <w:t>出版社：北京：冶金工业出版社</w:t>
      </w:r>
    </w:p>
    <w:p>
      <w:r>
        <w:t>出版日期：1991.11</w:t>
      </w:r>
    </w:p>
    <w:p>
      <w:r>
        <w:t>总页数：304</w:t>
      </w:r>
    </w:p>
    <w:p>
      <w:r>
        <w:t>更多请访问教客网: www.jiaokey.com</w:t>
      </w:r>
    </w:p>
    <w:p>
      <w:r>
        <w:t>生铁中有价元素的分离与回收 评论地址：https://www.jiaokey.com/book/detail/10948560.html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