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书名：机械基础互换性及通用标准应用问答</w:t>
      </w:r>
    </w:p>
    <w:p>
      <w:r>
        <w:t>作者：余庭和等编著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总页数：501</w:t>
      </w:r>
    </w:p>
    <w:p>
      <w:r>
        <w:t>更多请访问教客网: www.jiaokey.com</w:t>
      </w:r>
    </w:p>
    <w:p>
      <w:r>
        <w:t>机械基础互换性及通用标准应用问答 评论地址：https://www.jiaokey.com/book/detail/10948497.html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