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书名：电子计算机外部设备设计原理  外存贮设备  下</w:t>
      </w:r>
    </w:p>
    <w:p>
      <w:r>
        <w:t>作者：张江陵，季国钧等</w:t>
      </w:r>
    </w:p>
    <w:p>
      <w:r>
        <w:t>出版社：武汉：华中理工大学出版社</w:t>
      </w:r>
    </w:p>
    <w:p>
      <w:r>
        <w:t>出版日期：1989.05</w:t>
      </w:r>
    </w:p>
    <w:p>
      <w:r>
        <w:t>总页数：264</w:t>
      </w:r>
    </w:p>
    <w:p>
      <w:r>
        <w:t>更多请访问教客网: www.jiaokey.com</w:t>
      </w:r>
    </w:p>
    <w:p>
      <w:r>
        <w:t>电子计算机外部设备设计原理  外存贮设备  下 评论地址：https://www.jiaokey.com/book/detail/10948190.html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