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书名：时装设计指南  时装的设计、制作与销售  含时装绘画入门</w:t>
      </w:r>
    </w:p>
    <w:p>
      <w:r>
        <w:t>作者：冯采编译</w:t>
      </w:r>
    </w:p>
    <w:p>
      <w:r>
        <w:t>出版社：北京：纺织工业出版社</w:t>
      </w:r>
    </w:p>
    <w:p>
      <w:r>
        <w:t>出版日期：1992.05</w:t>
      </w:r>
    </w:p>
    <w:p>
      <w:r>
        <w:t>总页数：119</w:t>
      </w:r>
    </w:p>
    <w:p>
      <w:r>
        <w:t>更多请访问教客网: www.jiaokey.com</w:t>
      </w:r>
    </w:p>
    <w:p>
      <w:r>
        <w:t>时装设计指南  时装的设计、制作与销售  含时装绘画入门 评论地址：https://www.jiaokey.com/book/detail/10947401.html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