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书名：粗纱机结构原理与使用维护</w:t>
      </w:r>
    </w:p>
    <w:p>
      <w:r>
        <w:t>作者：天津纺织机械厂研究所编</w:t>
      </w:r>
    </w:p>
    <w:p>
      <w:r>
        <w:t>出版社：北京：纺织工业出版社</w:t>
      </w:r>
    </w:p>
    <w:p>
      <w:r>
        <w:t>出版日期：1993.02</w:t>
      </w:r>
    </w:p>
    <w:p>
      <w:r>
        <w:t>总页数：259</w:t>
      </w:r>
    </w:p>
    <w:p>
      <w:r>
        <w:t>更多请访问教客网: www.jiaokey.com</w:t>
      </w:r>
    </w:p>
    <w:p>
      <w:r>
        <w:t>粗纱机结构原理与使用维护 评论地址：https://www.jiaokey.com/book/detail/10947117.html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