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书名：气象学与天气学</w:t>
      </w:r>
    </w:p>
    <w:p>
      <w:r>
        <w:t>作者:河北水利专科学校，曲香朴主编</w:t>
      </w:r>
    </w:p>
    <w:p>
      <w:r>
        <w:t>出版社:北京：水利电力出版社</w:t>
      </w:r>
    </w:p>
    <w:p>
      <w:r>
        <w:t>出版日期：1991.10</w:t>
      </w:r>
    </w:p>
    <w:p>
      <w:r>
        <w:t>总页数：219</w:t>
      </w:r>
    </w:p>
    <w:p>
      <w:r>
        <w:t>更多请访问教客网:www.jiaokey.com</w:t>
      </w:r>
    </w:p>
    <w:p>
      <w:r>
        <w:t>气象学与天气学评论地址：https://www.jiaokey.com/book/detail/10946580.html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