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 宝典 Visual Basic 4使用教程 多媒体·动画·幻真</w:t>
      </w:r>
    </w:p>
    <w:p>
      <w:r>
        <w:rPr>
          <w:rFonts w:ascii="宋体" w:hAnsi="宋体" w:eastAsia="宋体"/>
          <w:sz w:val="24"/>
        </w:rPr>
        <w:t>（美）内森·格威奇（Nathan Gurewich），（美）奥里·格威奇（Ori Gurewich）著；张倪译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 宝典 Visual Basic 4使用教程 多媒体·动画·幻真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（美）内森·格威奇（Nathan Gurewich），（美）奥里·格威奇（Ori Gurewich）著；张倪译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本书出售、求购地址：https://www.jiaokey.com/book/detail/10943429.html</w:t>
      </w:r>
    </w:p>
    <w:p>
      <w:r>
        <w:t>更多相关图书推荐：https://www.jiaokey.com</w:t>
      </w:r>
    </w:p>
    <w:p>
      <w:r>
        <w:t>（美）内森·格威奇（Nathan Gurewich），（美）奥里·格威奇（Ori Gurewich）著；张倪译 其他作品：https://www.jiaokey.com/tag/（美）内森·格威奇（Nathan Gurewich），（美）奥里·格威奇（Ori Gurewich）著；张倪译.html</w:t>
      </w:r>
    </w:p>
    <w:p>
      <w:r>
        <w:t>国防工业出版社；电子工业出版社 出版图书：https://www.jiaokey.com/tag/国防工业出版社；电子工业出版社.html</w:t>
      </w:r>
    </w:p>
    <w:p>
      <w:r>
        <w:t>关键词搜索：https://www.jiaokey.com/tag/WinG 宝典 Visual Basic 4使用教程 多媒体·动画·幻真.html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