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书名：一个村落共同体的变迁  关于尖山下村的单位化的观察与阐释</w:t>
      </w:r>
    </w:p>
    <w:p>
      <w:r>
        <w:t>作者：毛丹著</w:t>
      </w:r>
    </w:p>
    <w:p>
      <w:r>
        <w:t>出版社：上海：学林出版社</w:t>
      </w:r>
    </w:p>
    <w:p>
      <w:r>
        <w:t>出版日期：2000.10</w:t>
      </w:r>
    </w:p>
    <w:p>
      <w:r>
        <w:t>总页数：317</w:t>
      </w:r>
    </w:p>
    <w:p>
      <w:r>
        <w:t>更多请访问教客网: www.jiaokey.com</w:t>
      </w:r>
    </w:p>
    <w:p>
      <w:r>
        <w:t>一个村落共同体的变迁  关于尖山下村的单位化的观察与阐释 评论地址：https://www.jiaokey.com/book/detail/10942433.html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