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书名：中国自然科学的现状与未来</w:t>
      </w:r>
    </w:p>
    <w:p>
      <w:r>
        <w:t>作者：全国基础性研究状况调研组，中国科学院科技政策局编著</w:t>
      </w:r>
    </w:p>
    <w:p>
      <w:r>
        <w:t>出版社：重庆：重庆出版社</w:t>
      </w:r>
    </w:p>
    <w:p>
      <w:r>
        <w:t>出版日期：1990.06</w:t>
      </w:r>
    </w:p>
    <w:p>
      <w:r>
        <w:t>总页数：268</w:t>
      </w:r>
    </w:p>
    <w:p>
      <w:r>
        <w:t>更多请访问教客网: www.jiaokey.com</w:t>
      </w:r>
    </w:p>
    <w:p>
      <w:r>
        <w:t>中国自然科学的现状与未来 评论地址：https://www.jiaokey.com/book/detail/10940463.html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