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C++ 2.0可视化使用指南</w:t>
      </w:r>
    </w:p>
    <w:p>
      <w:r>
        <w:t>作者：（美）南希·尼科莱森（Nancy Nicolaisen）著；焦宗夏等译</w:t>
      </w:r>
    </w:p>
    <w:p>
      <w:r>
        <w:t>出版社：北京：机械工业出版社</w:t>
      </w:r>
    </w:p>
    <w:p>
      <w:r>
        <w:t>出版日期：1995.12</w:t>
      </w:r>
    </w:p>
    <w:p>
      <w:r>
        <w:t>总页数：609</w:t>
      </w:r>
    </w:p>
    <w:p>
      <w:r>
        <w:t>更多请访问教客网: www.jiaokey.com</w:t>
      </w:r>
    </w:p>
    <w:p>
      <w:r>
        <w:t>Visual C++ 2.0可视化使用指南 评论地址：https://www.jiaokey.com/book/detail/10940248.html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