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书名：LotusI-2-3宏命令程序设计</w:t>
      </w:r>
    </w:p>
    <w:p>
      <w:r>
        <w:t>作者：魏学文，李惠珍等编著</w:t>
      </w:r>
    </w:p>
    <w:p>
      <w:r>
        <w:t>出版社：北京：宇航出版社</w:t>
      </w:r>
    </w:p>
    <w:p>
      <w:r>
        <w:t>出版日期：1989.08</w:t>
      </w:r>
    </w:p>
    <w:p>
      <w:r>
        <w:t>总页数：287</w:t>
      </w:r>
    </w:p>
    <w:p>
      <w:r>
        <w:t>更多请访问教客网: www.jiaokey.com</w:t>
      </w:r>
    </w:p>
    <w:p>
      <w:r>
        <w:t>LotusI-2-3宏命令程序设计 评论地址：https://www.jiaokey.com/book/detail/10940198.html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