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书名：Delphi高级开发指南</w:t>
      </w:r>
    </w:p>
    <w:p>
      <w:r>
        <w:t>作者：（美）Marco Cantu，（美）Tim Gooch，（美）John F. Lam著；王 辉，张晓晖，戴 英等译</w:t>
      </w:r>
    </w:p>
    <w:p>
      <w:r>
        <w:t>出版社：</w:t>
      </w:r>
    </w:p>
    <w:p>
      <w:r>
        <w:t>出版日期：1998.08</w:t>
      </w:r>
    </w:p>
    <w:p>
      <w:r>
        <w:t>总页数：778</w:t>
      </w:r>
    </w:p>
    <w:p>
      <w:r>
        <w:t>更多请访问教客网: www.jiaokey.com</w:t>
      </w:r>
    </w:p>
    <w:p>
      <w:r>
        <w:t>Delphi高级开发指南 评论地址：https://www.jiaokey.com/book/detail/10940113.html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