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书名：科学和宗教论心理现象</w:t>
      </w:r>
    </w:p>
    <w:p>
      <w:r>
        <w:t>作者：（苏）麦德维捷夫（Н.В.Медведев）著；姚继民译</w:t>
      </w:r>
    </w:p>
    <w:p>
      <w:r>
        <w:t>出版社：北京：生活·读书·新知三联书店</w:t>
      </w:r>
    </w:p>
    <w:p>
      <w:r>
        <w:t>出版日期：1957.02</w:t>
      </w:r>
    </w:p>
    <w:p>
      <w:r>
        <w:t>总页数：72</w:t>
      </w:r>
    </w:p>
    <w:p>
      <w:r>
        <w:t>更多请访问教客网: www.jiaokey.com</w:t>
      </w:r>
    </w:p>
    <w:p>
      <w:r>
        <w:t>科学和宗教论心理现象 评论地址：https://www.jiaokey.com/book/detail/10938640.html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