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书名：让印度尼西亚民族电影当家作主</w:t>
      </w:r>
    </w:p>
    <w:p>
      <w:r>
        <w:t>作者:（印尼）苏里亚达马，Nj.U.著；音德拉等译</w:t>
      </w:r>
    </w:p>
    <w:p>
      <w:r>
        <w:t>出版社:北京：中国电影出版社</w:t>
      </w:r>
    </w:p>
    <w:p>
      <w:r>
        <w:t>出版日期：1965.06</w:t>
      </w:r>
    </w:p>
    <w:p>
      <w:r>
        <w:t>总页数：48</w:t>
      </w:r>
    </w:p>
    <w:p>
      <w:r>
        <w:t>更多请访问教客网:www.jiaokey.com</w:t>
      </w:r>
    </w:p>
    <w:p>
      <w:r>
        <w:t>让印度尼西亚民族电影当家作主评论地址：https://www.jiaokey.com/book/detail/10937791.html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