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6.0程序设计上机实践教程</w:t>
      </w:r>
    </w:p>
    <w:p>
      <w:r>
        <w:t>作者：上海东方激光照排有限责任公司编著</w:t>
      </w:r>
    </w:p>
    <w:p>
      <w:r>
        <w:t>出版社：北京：中国民航出版社</w:t>
      </w:r>
    </w:p>
    <w:p>
      <w:r>
        <w:t>出版日期：2001.11</w:t>
      </w:r>
    </w:p>
    <w:p>
      <w:r>
        <w:t>总页数：240</w:t>
      </w:r>
    </w:p>
    <w:p>
      <w:r>
        <w:t>更多请访问教客网: www.jiaokey.com</w:t>
      </w:r>
    </w:p>
    <w:p>
      <w:r>
        <w:t>Visual FoxPro 6.0程序设计上机实践教程 评论地址：https://www.jiaokey.com/book/detail/10934052.html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