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书名：“西部热土”∶基于自然、社会、经济及相关问题的深层考察</w:t>
      </w:r>
    </w:p>
    <w:p>
      <w:r>
        <w:t>作者：杨明洪，王益谦主编</w:t>
      </w:r>
    </w:p>
    <w:p>
      <w:r>
        <w:t>出版社：成都：四川大学出版社</w:t>
      </w:r>
    </w:p>
    <w:p>
      <w:r>
        <w:t>出版日期：2001</w:t>
      </w:r>
    </w:p>
    <w:p>
      <w:r>
        <w:t>总页数：233</w:t>
      </w:r>
    </w:p>
    <w:p>
      <w:r>
        <w:t>更多请访问教客网: www.jiaokey.com</w:t>
      </w:r>
    </w:p>
    <w:p>
      <w:r>
        <w:t>“西部热土”∶基于自然、社会、经济及相关问题的深层考察 评论地址：https://www.jiaokey.com/book/detail/10928261.html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