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第四个“W” 移动电话的妙用</w:t>
      </w:r>
    </w:p>
    <w:p>
      <w:r>
        <w:rPr>
          <w:rFonts w:ascii="宋体" w:hAnsi="宋体" w:eastAsia="宋体"/>
          <w:sz w:val="24"/>
        </w:rPr>
        <w:t>（奥）格拉尔德·赖施尔（Gerald Reischl），（奥）海因茨·苏恩德（Heihg Sundt）著；赵远方译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第四个“W” 移动电话的妙用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（奥）格拉尔德·赖施尔（Gerald Reischl），（奥）海因茨·苏恩德（Heihg Sundt）著；赵远方译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本书出售、求购地址：https://www.jiaokey.com/book/detail/10928143.html</w:t>
      </w:r>
    </w:p>
    <w:p>
      <w:r>
        <w:t>更多相关图书推荐：https://www.jiaokey.com</w:t>
      </w:r>
    </w:p>
    <w:p>
      <w:r>
        <w:t>（奥）格拉尔德·赖施尔（Gerald Reischl），（奥）海因茨·苏恩德（Heihg Sundt）著；赵远方译 其他作品：https://www.jiaokey.com/tag/（奥）格拉尔德·赖施尔（Gerald Reischl），（奥）海因茨·苏恩德（Heihg Sundt）著；赵远方译.html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关键词搜索：https://www.jiaokey.com/tag/第四个“W” 移动电话的妙用.html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