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书名：网络化制造的战略和方法  制造业在网络经济中的生存和发展</w:t>
      </w:r>
    </w:p>
    <w:p>
      <w:r>
        <w:t>作者：顾新建等著</w:t>
      </w:r>
    </w:p>
    <w:p>
      <w:r>
        <w:t>出版社：北京：高等教育出版社</w:t>
      </w:r>
    </w:p>
    <w:p>
      <w:r>
        <w:t>出版日期：2001</w:t>
      </w:r>
    </w:p>
    <w:p>
      <w:r>
        <w:t>总页数：245</w:t>
      </w:r>
    </w:p>
    <w:p>
      <w:r>
        <w:t>更多请访问教客网: www.jiaokey.com</w:t>
      </w:r>
    </w:p>
    <w:p>
      <w:r>
        <w:t>网络化制造的战略和方法  制造业在网络经济中的生存和发展 评论地址：https://www.jiaokey.com/book/detail/10926299.html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