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2000版ISO 9000族标准理解与运作指南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2000版ISO 9000族标准理解与运作指南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本书出售、求购地址：https://www.jiaokey.com/book/detail/10924373.html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关键词搜索：https://www.jiaokey.com/tag/2000版ISO 9000族标准理解与运作指南.html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