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书名：《立法法》条文释义</w:t>
      </w:r>
    </w:p>
    <w:p>
      <w:r>
        <w:t>作者：吴高盛主编；法工委研究室著</w:t>
      </w:r>
    </w:p>
    <w:p>
      <w:r>
        <w:t>出版社：北京：人民法院出版社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《立法法》条文释义 评论地址：https://www.jiaokey.com/book/detail/10923433.html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