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书名：劳动保险生活福利文件选编及政策解答</w:t>
      </w:r>
    </w:p>
    <w:p>
      <w:r>
        <w:t>作者：广东省总工会生活保险部编</w:t>
      </w:r>
    </w:p>
    <w:p>
      <w:r>
        <w:t>出版社：</w:t>
      </w:r>
    </w:p>
    <w:p>
      <w:r>
        <w:t>出版日期：1997</w:t>
      </w:r>
    </w:p>
    <w:p>
      <w:r>
        <w:t>总页数：887</w:t>
      </w:r>
    </w:p>
    <w:p>
      <w:r>
        <w:t>更多请访问教客网: www.jiaokey.com</w:t>
      </w:r>
    </w:p>
    <w:p>
      <w:r>
        <w:t>劳动保险生活福利文件选编及政策解答 评论地址：https://www.jiaokey.com/book/detail/10922397.html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