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书名：中国近代不同类型城市综合研究</w:t>
      </w:r>
    </w:p>
    <w:p>
      <w:r>
        <w:t>作者：隗瀛涛主编</w:t>
      </w:r>
    </w:p>
    <w:p>
      <w:r>
        <w:t>出版社：成都：四川大学出版社</w:t>
      </w:r>
    </w:p>
    <w:p>
      <w:r>
        <w:t>出版日期：1998</w:t>
      </w:r>
    </w:p>
    <w:p>
      <w:r>
        <w:t>总页数：798</w:t>
      </w:r>
    </w:p>
    <w:p>
      <w:r>
        <w:t>更多请访问教客网: www.jiaokey.com</w:t>
      </w:r>
    </w:p>
    <w:p>
      <w:r>
        <w:t>中国近代不同类型城市综合研究 评论地址：https://www.jiaokey.com/book/detail/10918511.html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