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1982  第一篇  专题综合论述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1982  第一篇  专题综合论述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本书出售、求购地址：https://www.jiaokey.com/book/detail/10916866.html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1982  第一篇  专题综合论述.html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