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基于价值的经营  尝试一种新的管理理念</w:t>
      </w:r>
    </w:p>
    <w:p>
      <w:r>
        <w:rPr>
          <w:rFonts w:ascii="宋体" w:hAnsi="宋体" w:eastAsia="宋体"/>
          <w:sz w:val="24"/>
        </w:rPr>
        <w:t>（美）詹姆斯·A·奈特（James A.Knight）著；郑迎旭等译；北京天则经济研究所，北京江南天慧经济研究有限公司选译（SCA国际管理咨询公司）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基于价值的经营  尝试一种新的管理理念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（美）詹姆斯·A·奈特（James A.Knight）著；郑迎旭等译；北京天则经济研究所，北京江南天慧经济研究有限公司选译（SCA国际管理咨询公司）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本书出售、求购地址：https://www.jiaokey.com/book/detail/10915468.html</w:t>
      </w:r>
    </w:p>
    <w:p>
      <w:r>
        <w:t>更多相关图书推荐：https://www.jiaokey.com</w:t>
      </w:r>
    </w:p>
    <w:p>
      <w:r>
        <w:t>（美）詹姆斯·A·奈特（James A.Knight）著；郑迎旭等译；北京天则经济研究所，北京江南天慧经济研究有限公司选译（SCA国际管理咨询公司） 其他作品：https://www.jiaokey.com/tag/（美）詹姆斯·A·奈特（James A.Knight）著；郑迎旭等译；北京天则经济研究所，北京江南天慧经济研究有限公司选译（SCA国际管理咨询公司）.html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关键词搜索：https://www.jiaokey.com/tag/基于价值的经营  尝试一种新的管理理念.html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