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书名：依法行政的现实基础  影响和制约政府依法行政的因素分析</w:t>
      </w:r>
    </w:p>
    <w:p>
      <w:r>
        <w:t>作者：金国坤著</w:t>
      </w:r>
    </w:p>
    <w:p>
      <w:r>
        <w:t>出版社：北京：中国政法大学出版社</w:t>
      </w:r>
    </w:p>
    <w:p>
      <w:r>
        <w:t>出版日期：2001.10</w:t>
      </w:r>
    </w:p>
    <w:p>
      <w:r>
        <w:t>总页数：397</w:t>
      </w:r>
    </w:p>
    <w:p>
      <w:r>
        <w:t>更多请访问教客网: www.jiaokey.com</w:t>
      </w:r>
    </w:p>
    <w:p>
      <w:r>
        <w:t>依法行政的现实基础  影响和制约政府依法行政的因素分析 评论地址：https://www.jiaokey.com/book/detail/10915235.html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