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书名：炼钢电弧炉设备与高效益运行</w:t>
      </w:r>
    </w:p>
    <w:p>
      <w:r>
        <w:t>作者：（日）南条敏夫等著；李中祥译</w:t>
      </w:r>
    </w:p>
    <w:p>
      <w:r>
        <w:t>出版社：北京:冶金工业出版社,2000.01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炼钢电弧炉设备与高效益运行 评论地址：https://www.jiaokey.com/book/detail/10914148.html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