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蜜蜂的寓言  私人的恶德  公众的利益</w:t>
      </w:r>
    </w:p>
    <w:p>
      <w:r>
        <w:rPr>
          <w:rFonts w:ascii="宋体" w:hAnsi="宋体" w:eastAsia="宋体"/>
          <w:sz w:val="24"/>
        </w:rPr>
        <w:t>（荷）伯纳德·曼德维尔（Mandeville）著；肖聿译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蜜蜂的寓言  私人的恶德  公众的利益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（荷）伯纳德·曼德维尔（Mandeville）著；肖聿译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本书出售、求购地址：https://www.jiaokey.com/book/detail/10913772.html</w:t>
      </w:r>
    </w:p>
    <w:p>
      <w:r>
        <w:t>更多相关图书推荐：https://www.jiaokey.com</w:t>
      </w:r>
    </w:p>
    <w:p>
      <w:r>
        <w:t>（荷）伯纳德·曼德维尔（Mandeville）著；肖聿译 其他作品：https://www.jiaokey.com/tag/（荷）伯纳德·曼德维尔（Mandeville）著；肖聿译.html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关键词搜索：https://www.jiaokey.com/tag/蜜蜂的寓言  私人的恶德  公众的利益.html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