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书名：创造五十架战斗机的财富</w:t>
      </w:r>
    </w:p>
    <w:p>
      <w:r>
        <w:t>作者：胡令编撰</w:t>
      </w:r>
    </w:p>
    <w:p>
      <w:r>
        <w:t>出版社：工人出版社</w:t>
      </w:r>
    </w:p>
    <w:p>
      <w:r>
        <w:t>出版日期：1952.06</w:t>
      </w:r>
    </w:p>
    <w:p>
      <w:r>
        <w:t>总页数：29</w:t>
      </w:r>
    </w:p>
    <w:p>
      <w:r>
        <w:t>更多请访问教客网: www.jiaokey.com</w:t>
      </w:r>
    </w:p>
    <w:p>
      <w:r>
        <w:t>创造五十架战斗机的财富 评论地址：https://www.jiaokey.com/book/detail/10911273.html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