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书名：说理斗争</w:t>
      </w:r>
    </w:p>
    <w:p>
      <w:r>
        <w:t>作者：余友三等撰；卢志，谢善保绘图</w:t>
      </w:r>
    </w:p>
    <w:p>
      <w:r>
        <w:t>出版社：工人出版社</w:t>
      </w:r>
    </w:p>
    <w:p>
      <w:r>
        <w:t>出版日期：1952.10</w:t>
      </w:r>
    </w:p>
    <w:p>
      <w:r>
        <w:t>总页数：38</w:t>
      </w:r>
    </w:p>
    <w:p>
      <w:r>
        <w:t>更多请访问教客网: www.jiaokey.com</w:t>
      </w:r>
    </w:p>
    <w:p>
      <w:r>
        <w:t>说理斗争 评论地址：https://www.jiaokey.com/book/detail/10911197.html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