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书名：花开第一枝  五公人物志</w:t>
      </w:r>
    </w:p>
    <w:p>
      <w:r>
        <w:t>作者：河北省文联，中国作家协会天津分会编；秦征插图</w:t>
      </w:r>
    </w:p>
    <w:p>
      <w:r>
        <w:t>出版社：天津：百花文艺出版社</w:t>
      </w:r>
    </w:p>
    <w:p>
      <w:r>
        <w:t>出版日期：1963.09</w:t>
      </w:r>
    </w:p>
    <w:p>
      <w:r>
        <w:t>总页数：357</w:t>
      </w:r>
    </w:p>
    <w:p>
      <w:r>
        <w:t>更多请访问教客网: www.jiaokey.com</w:t>
      </w:r>
    </w:p>
    <w:p>
      <w:r>
        <w:t>花开第一枝  五公人物志 评论地址：https://www.jiaokey.com/book/detail/10911106.html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