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书名：控制用微型计算机的实用程序设计</w:t>
      </w:r>
    </w:p>
    <w:p>
      <w:r>
        <w:t>作者：（日）北川一雄著；黄族兴，孙怀录等译</w:t>
      </w:r>
    </w:p>
    <w:p>
      <w:r>
        <w:t>出版社：北京：水利电力出版社</w:t>
      </w:r>
    </w:p>
    <w:p>
      <w:r>
        <w:t>出版日期：1989.03</w:t>
      </w:r>
    </w:p>
    <w:p>
      <w:r>
        <w:t>总页数：183</w:t>
      </w:r>
    </w:p>
    <w:p>
      <w:r>
        <w:t>更多请访问教客网: www.jiaokey.com</w:t>
      </w:r>
    </w:p>
    <w:p>
      <w:r>
        <w:t>控制用微型计算机的实用程序设计 评论地址：https://www.jiaokey.com/book/detail/10910054.html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