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书名：微机操作与信息传输原理  软件与硬件的完美结合</w:t>
      </w:r>
    </w:p>
    <w:p>
      <w:r>
        <w:t>作者：赵家俊编著</w:t>
      </w:r>
    </w:p>
    <w:p>
      <w:r>
        <w:t>出版社：天津：天津科学技术出版社</w:t>
      </w:r>
    </w:p>
    <w:p>
      <w:r>
        <w:t>出版日期：1998.09</w:t>
      </w:r>
    </w:p>
    <w:p>
      <w:r>
        <w:t>总页数：129</w:t>
      </w:r>
    </w:p>
    <w:p>
      <w:r>
        <w:t>更多请访问教客网: www.jiaokey.com</w:t>
      </w:r>
    </w:p>
    <w:p>
      <w:r>
        <w:t>微机操作与信息传输原理  软件与硬件的完美结合 评论地址：https://www.jiaokey.com/book/detail/10909956.html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