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书名：90年代计算机技术热点 RISC计算机</w:t>
      </w:r>
    </w:p>
    <w:p>
      <w:r>
        <w:t>作者：李彭城编</w:t>
      </w:r>
    </w:p>
    <w:p>
      <w:r>
        <w:t>出版社：北京：北京理工大学出版社</w:t>
      </w:r>
    </w:p>
    <w:p>
      <w:r>
        <w:t>出版日期：1994.08</w:t>
      </w:r>
    </w:p>
    <w:p>
      <w:r>
        <w:t>总页数：278</w:t>
      </w:r>
    </w:p>
    <w:p>
      <w:r>
        <w:t>更多请访问教客网: www.jiaokey.com</w:t>
      </w:r>
    </w:p>
    <w:p>
      <w:r>
        <w:t>90年代计算机技术热点 RISC计算机 评论地址：https://www.jiaokey.com/book/detail/10909948.html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